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92" w:rsidRDefault="00BB6984" w:rsidP="00BB6984">
      <w:pPr>
        <w:jc w:val="center"/>
        <w:rPr>
          <w:sz w:val="32"/>
          <w:szCs w:val="32"/>
        </w:rPr>
      </w:pPr>
      <w:r w:rsidRPr="00BB6984">
        <w:rPr>
          <w:sz w:val="32"/>
          <w:szCs w:val="32"/>
        </w:rPr>
        <w:t>Gelibolu Öğretmenevi ve ASO Müdürlüğü</w:t>
      </w:r>
    </w:p>
    <w:p w:rsidR="00BB6984" w:rsidRDefault="00BB6984" w:rsidP="00BB698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bookmarkStart w:id="0" w:name="_GoBack"/>
      <w:bookmarkEnd w:id="0"/>
      <w:r>
        <w:rPr>
          <w:sz w:val="32"/>
          <w:szCs w:val="32"/>
        </w:rPr>
        <w:t>Kurumuzda Doğrudan Temin usulü ile yapılan alımlar 3er aylık periyodik aralıklarla yapılmakta olup; ilgili firmaların Kurumumuza başvurmaları gerekmektedir. Duyurulur.</w:t>
      </w:r>
    </w:p>
    <w:p w:rsidR="00BB6984" w:rsidRPr="00BB6984" w:rsidRDefault="00BB6984" w:rsidP="00BB6984">
      <w:pPr>
        <w:rPr>
          <w:sz w:val="32"/>
          <w:szCs w:val="32"/>
        </w:rPr>
      </w:pPr>
    </w:p>
    <w:sectPr w:rsidR="00BB6984" w:rsidRPr="00BB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5E"/>
    <w:rsid w:val="000A2592"/>
    <w:rsid w:val="004C075E"/>
    <w:rsid w:val="00B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Progressive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2017-09-21T09:56:00Z</dcterms:created>
  <dcterms:modified xsi:type="dcterms:W3CDTF">2017-09-21T10:01:00Z</dcterms:modified>
</cp:coreProperties>
</file>